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01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pl-PL"/>
        </w:rPr>
        <w:t>09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INSTRUKTORA DOGOTERAPII - GRUPA 2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13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pl-PL"/>
        </w:rPr>
        <w:t>09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05.10</w:t>
      </w:r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538"/>
        <w:gridCol w:w="1607"/>
        <w:gridCol w:w="4403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8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Przedział godzinowy odbywania zajęć</w:t>
            </w:r>
          </w:p>
        </w:tc>
        <w:tc>
          <w:tcPr>
            <w:tcW w:w="1607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godzin</w:t>
            </w:r>
          </w:p>
        </w:tc>
        <w:tc>
          <w:tcPr>
            <w:tcW w:w="4403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5611B01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13.09.2025</w:t>
            </w:r>
          </w:p>
          <w:p w14:paraId="553CE8A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45A2974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541ECE4F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Strefa Rozwoju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24AED6B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14.09.2025</w:t>
            </w:r>
          </w:p>
          <w:p w14:paraId="5CC4656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296695E2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5F90CB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50CB9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Strefa Rozwoju</w:t>
            </w:r>
          </w:p>
        </w:tc>
      </w:tr>
      <w:tr w14:paraId="36F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69256A8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19.09.2025</w:t>
            </w:r>
          </w:p>
          <w:p w14:paraId="4864755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5142BF3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7" w:type="dxa"/>
          </w:tcPr>
          <w:p w14:paraId="08AD6E6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00722B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Strefa Rozwoju</w:t>
            </w:r>
          </w:p>
        </w:tc>
      </w:tr>
      <w:tr w14:paraId="266D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97" w:type="dxa"/>
          </w:tcPr>
          <w:p w14:paraId="35936E0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20.09.2025</w:t>
            </w:r>
          </w:p>
          <w:p w14:paraId="484B62C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1EEBA1D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50AD82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2B7E46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Strefa Rozwoju</w:t>
            </w:r>
          </w:p>
        </w:tc>
      </w:tr>
      <w:tr w14:paraId="6A5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2A5A83E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21.09.2025</w:t>
            </w:r>
          </w:p>
          <w:p w14:paraId="1CD4284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61BBBB79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7A13F4A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6A9ED4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Strefa Rozwoju</w:t>
            </w:r>
          </w:p>
        </w:tc>
      </w:tr>
      <w:tr w14:paraId="2D1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5EB011D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26.09.2025</w:t>
            </w:r>
          </w:p>
          <w:p w14:paraId="76A34CA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4C79E2E3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7" w:type="dxa"/>
          </w:tcPr>
          <w:p w14:paraId="7B01ECE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13EAAD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Strefa Rozwoju</w:t>
            </w:r>
          </w:p>
        </w:tc>
      </w:tr>
      <w:tr w14:paraId="19A8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97" w:type="dxa"/>
          </w:tcPr>
          <w:p w14:paraId="4FF8BEB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27.09.2025</w:t>
            </w:r>
          </w:p>
          <w:p w14:paraId="66338BF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5CDBA5E4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07143EC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5DA4FBD8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Strefa Rozwoju</w:t>
            </w:r>
          </w:p>
        </w:tc>
      </w:tr>
      <w:tr w14:paraId="1BEA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518D8BD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28.09.2025</w:t>
            </w:r>
          </w:p>
          <w:p w14:paraId="7D6586E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31E69A6C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0293F0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6B861B20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Strefa Rozwoju</w:t>
            </w:r>
          </w:p>
        </w:tc>
      </w:tr>
      <w:tr w14:paraId="5D37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56031F9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3.10.2025</w:t>
            </w:r>
          </w:p>
          <w:p w14:paraId="1CEAA88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6E7862A4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7" w:type="dxa"/>
          </w:tcPr>
          <w:p w14:paraId="65A764F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6B24FA95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Strefa Rozwoju</w:t>
            </w:r>
          </w:p>
        </w:tc>
      </w:tr>
      <w:tr w14:paraId="3C53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290457C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4.10.2025</w:t>
            </w:r>
          </w:p>
          <w:p w14:paraId="3791D80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7D0AA463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7124923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3FF85E7A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Strefa Rozwoju</w:t>
            </w:r>
          </w:p>
        </w:tc>
      </w:tr>
      <w:tr w14:paraId="37B4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3557950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5.10.2025</w:t>
            </w:r>
          </w:p>
          <w:p w14:paraId="0A4E0FF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40D9BB3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186F958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48E2DEF4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Strefa Rozwoju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godzin</w:t>
            </w:r>
          </w:p>
        </w:tc>
        <w:tc>
          <w:tcPr>
            <w:tcW w:w="1538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14:paraId="1B4AB0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  <w:t>95h</w:t>
            </w:r>
          </w:p>
          <w:p w14:paraId="5C7EC5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sz w:val="20"/>
                <w:szCs w:val="20"/>
                <w:lang w:val="pl-PL"/>
              </w:rPr>
              <w:t>(teoria 44h</w:t>
            </w:r>
          </w:p>
          <w:p w14:paraId="710FFB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sz w:val="20"/>
                <w:szCs w:val="20"/>
                <w:lang w:val="pl-PL"/>
              </w:rPr>
              <w:t>praktyka 51h)</w:t>
            </w:r>
          </w:p>
        </w:tc>
        <w:tc>
          <w:tcPr>
            <w:tcW w:w="4403" w:type="dxa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1C12DDF">
      <w:pPr>
        <w:tabs>
          <w:tab w:val="left" w:pos="930"/>
        </w:tabs>
        <w:jc w:val="center"/>
        <w:rPr>
          <w:b/>
        </w:rPr>
      </w:pPr>
    </w:p>
    <w:p w14:paraId="4B355D15">
      <w:pPr>
        <w:tabs>
          <w:tab w:val="left" w:pos="930"/>
        </w:tabs>
        <w:jc w:val="both"/>
        <w:rPr>
          <w:b/>
        </w:rPr>
      </w:pPr>
    </w:p>
    <w:p w14:paraId="50541DBC">
      <w:pPr>
        <w:jc w:val="center"/>
        <w:rPr>
          <w:rFonts w:hint="default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INSTRUKTORA DOGOTERAPII</w:t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br w:type="textWrapping"/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br w:type="textWrapping"/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2</w:t>
      </w:r>
      <w:r>
        <w:rPr>
          <w:rFonts w:hint="default"/>
          <w:b/>
          <w:bCs/>
          <w:lang w:val="pl-PL"/>
        </w:rPr>
        <w:br w:type="textWrapping"/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"/>
        <w:gridCol w:w="3068"/>
        <w:gridCol w:w="1229"/>
      </w:tblGrid>
      <w:tr w14:paraId="093E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AC13F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BC81D4D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Białas Elwira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38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III THK</w:t>
            </w:r>
          </w:p>
        </w:tc>
      </w:tr>
      <w:tr w14:paraId="7D03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2F948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EA26928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Biczel Przemił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0FC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IV TW</w:t>
            </w:r>
          </w:p>
        </w:tc>
      </w:tr>
      <w:tr w14:paraId="1EFC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1D533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CA7966D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Czyżewska Julia Oliwia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FB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IV TW</w:t>
            </w:r>
          </w:p>
        </w:tc>
      </w:tr>
      <w:tr w14:paraId="7A72B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A7E0B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7FF9C1F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Dzięgielewska Urszula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A9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IV TW</w:t>
            </w:r>
          </w:p>
        </w:tc>
      </w:tr>
      <w:tr w14:paraId="084D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8947A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7CEA1EFE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Jankiewicz Jakub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9A8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IV TW</w:t>
            </w:r>
          </w:p>
        </w:tc>
      </w:tr>
      <w:tr w14:paraId="2976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EF137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AD6EDB3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Klepaczka Natalia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F7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IV TW</w:t>
            </w:r>
          </w:p>
        </w:tc>
      </w:tr>
      <w:tr w14:paraId="2F90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4B45F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36B4781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Kruk Amelia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E77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IV TW</w:t>
            </w:r>
          </w:p>
        </w:tc>
      </w:tr>
      <w:tr w14:paraId="1811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26C88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9E5896F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Nowak Julia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6F3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III THK</w:t>
            </w:r>
          </w:p>
        </w:tc>
      </w:tr>
      <w:tr w14:paraId="1AC4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EEFD4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8D9D718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Przepiura Krolina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E58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IV THK</w:t>
            </w:r>
          </w:p>
        </w:tc>
      </w:tr>
      <w:tr w14:paraId="4465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FA298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1101298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Stachowiak Karolina</w:t>
            </w:r>
            <w:bookmarkStart w:id="0" w:name="_GoBack"/>
            <w:bookmarkEnd w:id="0"/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E0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III THK</w:t>
            </w:r>
          </w:p>
        </w:tc>
      </w:tr>
    </w:tbl>
    <w:p w14:paraId="4A7076AD">
      <w:pPr>
        <w:jc w:val="center"/>
        <w:rPr>
          <w:rFonts w:hint="default"/>
          <w:lang w:val="pl-PL"/>
        </w:rPr>
      </w:pPr>
    </w:p>
    <w:p w14:paraId="6EF1D4F2">
      <w:pPr>
        <w:rPr>
          <w:rFonts w:hint="default"/>
          <w:lang w:val="pl-PL"/>
        </w:rPr>
      </w:pPr>
    </w:p>
    <w:p w14:paraId="2DB98E3A">
      <w:pPr>
        <w:rPr>
          <w:rFonts w:hint="default"/>
          <w:lang w:val="pl-PL"/>
        </w:rPr>
      </w:pPr>
    </w:p>
    <w:p w14:paraId="5B9C385B">
      <w:pPr>
        <w:rPr>
          <w:rFonts w:hint="default"/>
          <w:lang w:val="pl-PL"/>
        </w:rPr>
      </w:pPr>
    </w:p>
    <w:p w14:paraId="60FA18C4">
      <w:pP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46596448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2FAE98EC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00B05F36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(5godzinny rozkład zajęć)</w:t>
      </w:r>
    </w:p>
    <w:p w14:paraId="28E893F9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0DD07544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0D82F8F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611EF4B2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246C7B1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16.40 - 17.25</w:t>
      </w:r>
    </w:p>
    <w:p w14:paraId="338A8B05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17.25 - 18.00</w:t>
      </w:r>
    </w:p>
    <w:p w14:paraId="6107E360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>5 GODZ.</w:t>
      </w:r>
      <w:r>
        <w:rPr>
          <w:rFonts w:hint="default" w:ascii="Arial" w:hAnsi="Arial"/>
          <w:b/>
          <w:bCs/>
          <w:sz w:val="32"/>
          <w:szCs w:val="32"/>
          <w:lang w:val="pl-PL"/>
        </w:rPr>
        <w:t xml:space="preserve"> 18.00 - 18.45</w:t>
      </w:r>
      <w:r>
        <w:rPr>
          <w:rFonts w:hint="default" w:ascii="Arial" w:hAnsi="Arial"/>
          <w:b/>
          <w:bCs/>
          <w:sz w:val="32"/>
          <w:szCs w:val="32"/>
          <w:lang w:val="pl-PL"/>
        </w:rPr>
        <w:br w:type="textWrapping"/>
      </w:r>
      <w:r>
        <w:rPr>
          <w:rFonts w:hint="default" w:ascii="Arial" w:hAnsi="Arial"/>
          <w:b/>
          <w:bCs/>
          <w:sz w:val="32"/>
          <w:szCs w:val="32"/>
          <w:lang w:val="pl-PL"/>
        </w:rPr>
        <w:br w:type="textWrapping"/>
      </w:r>
    </w:p>
    <w:p w14:paraId="30767367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7BB78EAC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7AD0D6A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1558BE72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0CA334F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ABA91C6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071371F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2DC7A81C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3E1E21E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946853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31A646EF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7B51538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0B5E549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A7437E7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04EBB628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(10godzinny rozkład zajęć)</w:t>
      </w:r>
    </w:p>
    <w:p w14:paraId="1A6A6BAD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209C1F8B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8.00 - 8.45</w:t>
      </w:r>
    </w:p>
    <w:p w14:paraId="2F3F538F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2EEF8B9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5AEB507F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5BF8E01C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091E4064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163CF8ED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0E879431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0F07F12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55B223F8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2F5BD0FB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50E22B8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767BC49F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  <w:rPr>
        <w:rFonts w:hint="default"/>
        <w:lang w:val="pl-PL"/>
      </w:rPr>
    </w:pPr>
    <w:r>
      <w:rPr>
        <w:rFonts w:hint="default"/>
        <w:lang w:val="pl-PL"/>
      </w:rPr>
      <w:drawing>
        <wp:inline distT="0" distB="0" distL="114300" distR="114300">
          <wp:extent cx="5934710" cy="908685"/>
          <wp:effectExtent l="0" t="0" r="8890" b="5715"/>
          <wp:docPr id="2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Nowe Logo FEDL achromatyczn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71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CE120"/>
    <w:multiLevelType w:val="singleLevel"/>
    <w:tmpl w:val="AC7CE12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354F81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3723991"/>
    <w:rsid w:val="0A251EBC"/>
    <w:rsid w:val="0A5532C3"/>
    <w:rsid w:val="0EF5261A"/>
    <w:rsid w:val="12014916"/>
    <w:rsid w:val="13AA1D35"/>
    <w:rsid w:val="1581219C"/>
    <w:rsid w:val="17AB4C9C"/>
    <w:rsid w:val="19803E36"/>
    <w:rsid w:val="19BD2BDF"/>
    <w:rsid w:val="1A613B42"/>
    <w:rsid w:val="1B5A6038"/>
    <w:rsid w:val="1C7065E0"/>
    <w:rsid w:val="1CC405CC"/>
    <w:rsid w:val="1FF37EAB"/>
    <w:rsid w:val="209D182F"/>
    <w:rsid w:val="23AD3718"/>
    <w:rsid w:val="2819729E"/>
    <w:rsid w:val="2CA16F4C"/>
    <w:rsid w:val="302C00D4"/>
    <w:rsid w:val="38DE1189"/>
    <w:rsid w:val="3FAB7B80"/>
    <w:rsid w:val="3FCA37DB"/>
    <w:rsid w:val="40E74427"/>
    <w:rsid w:val="415415BF"/>
    <w:rsid w:val="416A1B5D"/>
    <w:rsid w:val="45635792"/>
    <w:rsid w:val="46DB614F"/>
    <w:rsid w:val="4843441C"/>
    <w:rsid w:val="49D14436"/>
    <w:rsid w:val="50A278F0"/>
    <w:rsid w:val="51D04507"/>
    <w:rsid w:val="52F7618D"/>
    <w:rsid w:val="55907098"/>
    <w:rsid w:val="5594755F"/>
    <w:rsid w:val="56D83D7F"/>
    <w:rsid w:val="59B501F1"/>
    <w:rsid w:val="5D56464E"/>
    <w:rsid w:val="5EC0669A"/>
    <w:rsid w:val="6044478E"/>
    <w:rsid w:val="66D61205"/>
    <w:rsid w:val="682A2363"/>
    <w:rsid w:val="6B41695B"/>
    <w:rsid w:val="6DF645F4"/>
    <w:rsid w:val="726D382F"/>
    <w:rsid w:val="743F751E"/>
    <w:rsid w:val="760A2B49"/>
    <w:rsid w:val="7D3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</Words>
  <Characters>895</Characters>
  <Lines>7</Lines>
  <Paragraphs>2</Paragraphs>
  <TotalTime>12</TotalTime>
  <ScaleCrop>false</ScaleCrop>
  <LinksUpToDate>false</LinksUpToDate>
  <CharactersWithSpaces>1042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2025-08-25T07:59:29Z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0CCF7477EB9D4BE483E61E05BD446A15_12</vt:lpwstr>
  </property>
</Properties>
</file>